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6A1" w:rsidRPr="001266A1" w:rsidRDefault="001266A1" w:rsidP="001266A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6A1">
        <w:rPr>
          <w:rFonts w:ascii="Times New Roman" w:hAnsi="Times New Roman" w:cs="Times New Roman"/>
          <w:b/>
          <w:sz w:val="28"/>
          <w:szCs w:val="28"/>
        </w:rPr>
        <w:t>Вопросы рубежного контроля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1. Назовите фазы механизма передачи ВИ  и приведите примеры ИБ.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2. Перечислите способы передачи ВИ и подкрепите их ИБ.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3. Назовите основные и дополнительные способы передачи ВИ при </w:t>
      </w:r>
      <w:proofErr w:type="gramStart"/>
      <w:r w:rsidRPr="001266A1">
        <w:rPr>
          <w:rFonts w:ascii="Times New Roman" w:hAnsi="Times New Roman" w:cs="Times New Roman"/>
          <w:sz w:val="28"/>
          <w:szCs w:val="28"/>
        </w:rPr>
        <w:t>определенных</w:t>
      </w:r>
      <w:proofErr w:type="gramEnd"/>
      <w:r w:rsidRPr="001266A1">
        <w:rPr>
          <w:rFonts w:ascii="Times New Roman" w:hAnsi="Times New Roman" w:cs="Times New Roman"/>
          <w:sz w:val="28"/>
          <w:szCs w:val="28"/>
        </w:rPr>
        <w:t xml:space="preserve"> ИБ.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4. Назовите горизонтальные и вертикальные пути передачи ВИ и </w:t>
      </w:r>
      <w:proofErr w:type="gramStart"/>
      <w:r w:rsidRPr="001266A1">
        <w:rPr>
          <w:rFonts w:ascii="Times New Roman" w:hAnsi="Times New Roman" w:cs="Times New Roman"/>
          <w:sz w:val="28"/>
          <w:szCs w:val="28"/>
        </w:rPr>
        <w:t>ИБ</w:t>
      </w:r>
      <w:proofErr w:type="gramEnd"/>
      <w:r w:rsidRPr="001266A1">
        <w:rPr>
          <w:rFonts w:ascii="Times New Roman" w:hAnsi="Times New Roman" w:cs="Times New Roman"/>
          <w:sz w:val="28"/>
          <w:szCs w:val="28"/>
        </w:rPr>
        <w:t xml:space="preserve"> при которых они срабатываю.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5. Назовите </w:t>
      </w:r>
      <w:proofErr w:type="spellStart"/>
      <w:r w:rsidRPr="001266A1">
        <w:rPr>
          <w:rFonts w:ascii="Times New Roman" w:hAnsi="Times New Roman" w:cs="Times New Roman"/>
          <w:sz w:val="28"/>
          <w:szCs w:val="28"/>
        </w:rPr>
        <w:t>монотропные</w:t>
      </w:r>
      <w:proofErr w:type="spellEnd"/>
      <w:r w:rsidRPr="001266A1">
        <w:rPr>
          <w:rFonts w:ascii="Times New Roman" w:hAnsi="Times New Roman" w:cs="Times New Roman"/>
          <w:sz w:val="28"/>
          <w:szCs w:val="28"/>
        </w:rPr>
        <w:t xml:space="preserve"> группы возбудителей ИБ и дайте им краткую характеристику.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266A1">
        <w:rPr>
          <w:rFonts w:ascii="Times New Roman" w:hAnsi="Times New Roman" w:cs="Times New Roman"/>
          <w:sz w:val="28"/>
          <w:szCs w:val="28"/>
        </w:rPr>
        <w:t>Объясните</w:t>
      </w:r>
      <w:proofErr w:type="gramEnd"/>
      <w:r w:rsidRPr="001266A1">
        <w:rPr>
          <w:rFonts w:ascii="Times New Roman" w:hAnsi="Times New Roman" w:cs="Times New Roman"/>
          <w:sz w:val="28"/>
          <w:szCs w:val="28"/>
        </w:rPr>
        <w:t xml:space="preserve"> как Вы  понимаете политропные группы ВИБ и охарактеризуйте некоторых из них.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7. Объясните </w:t>
      </w:r>
      <w:proofErr w:type="spellStart"/>
      <w:r w:rsidRPr="001266A1">
        <w:rPr>
          <w:rFonts w:ascii="Times New Roman" w:hAnsi="Times New Roman" w:cs="Times New Roman"/>
          <w:sz w:val="28"/>
          <w:szCs w:val="28"/>
        </w:rPr>
        <w:t>пантропные</w:t>
      </w:r>
      <w:proofErr w:type="spellEnd"/>
      <w:r w:rsidRPr="001266A1">
        <w:rPr>
          <w:rFonts w:ascii="Times New Roman" w:hAnsi="Times New Roman" w:cs="Times New Roman"/>
          <w:sz w:val="28"/>
          <w:szCs w:val="28"/>
        </w:rPr>
        <w:t xml:space="preserve"> группы ВИБ на примере одного из инфекционного заболевания. 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8. Какие из фаз передачи возбудителя инфекции на Ваш взгляд наиболее важные для эпизоотологии и почему?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9. Охарактеризуйте механизм передачи возбудителя инфекции горизонтальным путем.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10. Почему механизм передачи ВИ специфичен для каждой ИБ?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11.  Назовите отличия эпизоотического процесса </w:t>
      </w:r>
      <w:proofErr w:type="gramStart"/>
      <w:r w:rsidRPr="001266A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266A1">
        <w:rPr>
          <w:rFonts w:ascii="Times New Roman" w:hAnsi="Times New Roman" w:cs="Times New Roman"/>
          <w:sz w:val="28"/>
          <w:szCs w:val="28"/>
        </w:rPr>
        <w:t xml:space="preserve"> инфекционного.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12.  Охарактеризуйте пути, фазы и факторы передачи ВИ.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13.  В чем различие между горизонтальной и вертикальной передачей ВИ?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14. Назовите отличия горизонтального и вертикального путей передачи ВИ.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15. Приведите примеры ИБ и обоснуйте передачу ВИ вертикальным путем </w:t>
      </w:r>
      <w:proofErr w:type="gramStart"/>
      <w:r w:rsidRPr="001266A1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1266A1">
        <w:rPr>
          <w:rFonts w:ascii="Times New Roman" w:hAnsi="Times New Roman" w:cs="Times New Roman"/>
          <w:sz w:val="28"/>
          <w:szCs w:val="28"/>
        </w:rPr>
        <w:t>: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- генетический аппарат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- через плаценту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266A1">
        <w:rPr>
          <w:rFonts w:ascii="Times New Roman" w:hAnsi="Times New Roman" w:cs="Times New Roman"/>
          <w:sz w:val="28"/>
          <w:szCs w:val="28"/>
        </w:rPr>
        <w:t>трансовариально</w:t>
      </w:r>
      <w:proofErr w:type="spellEnd"/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-с молозивом и молоком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- через травмы родовых путей.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>16. Какие существуют факторы передачи ВИ?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266A1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1266A1">
        <w:rPr>
          <w:rFonts w:ascii="Times New Roman" w:hAnsi="Times New Roman" w:cs="Times New Roman"/>
          <w:sz w:val="28"/>
          <w:szCs w:val="28"/>
        </w:rPr>
        <w:t xml:space="preserve"> конкретные ИБ возникают при передаче ВИ указанными факторами?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6A1">
        <w:rPr>
          <w:rFonts w:ascii="Times New Roman" w:hAnsi="Times New Roman" w:cs="Times New Roman"/>
          <w:sz w:val="28"/>
          <w:szCs w:val="28"/>
        </w:rPr>
        <w:t xml:space="preserve">18. Назовите </w:t>
      </w:r>
      <w:proofErr w:type="gramStart"/>
      <w:r w:rsidRPr="001266A1">
        <w:rPr>
          <w:rFonts w:ascii="Times New Roman" w:hAnsi="Times New Roman" w:cs="Times New Roman"/>
          <w:sz w:val="28"/>
          <w:szCs w:val="28"/>
        </w:rPr>
        <w:t>ИБ</w:t>
      </w:r>
      <w:proofErr w:type="gramEnd"/>
      <w:r w:rsidRPr="001266A1">
        <w:rPr>
          <w:rFonts w:ascii="Times New Roman" w:hAnsi="Times New Roman" w:cs="Times New Roman"/>
          <w:sz w:val="28"/>
          <w:szCs w:val="28"/>
        </w:rPr>
        <w:t xml:space="preserve"> при которых ВИ передается живыми переносчиками по приведенной схеме.</w:t>
      </w: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6A1" w:rsidRPr="001266A1" w:rsidRDefault="001266A1" w:rsidP="001266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266A1" w:rsidRPr="00126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66A1"/>
    <w:rsid w:val="001266A1"/>
    <w:rsid w:val="00746D44"/>
    <w:rsid w:val="00E5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66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5</cp:revision>
  <dcterms:created xsi:type="dcterms:W3CDTF">2014-02-19T09:28:00Z</dcterms:created>
  <dcterms:modified xsi:type="dcterms:W3CDTF">2018-04-12T10:59:00Z</dcterms:modified>
</cp:coreProperties>
</file>